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1DC" w:rsidRDefault="007801DC" w:rsidP="00F376C7">
      <w:pPr>
        <w:spacing w:after="0" w:line="36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1A4101" w:rsidRPr="00B51C9E" w:rsidRDefault="00745FEA" w:rsidP="00F376C7">
      <w:pPr>
        <w:spacing w:after="0" w:line="36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B51C9E">
        <w:rPr>
          <w:rFonts w:ascii="Times New Roman" w:hAnsi="Times New Roman" w:cs="Times New Roman"/>
          <w:b/>
          <w:sz w:val="23"/>
          <w:szCs w:val="23"/>
        </w:rPr>
        <w:t>Projeto de Lei n</w:t>
      </w:r>
      <w:r w:rsidR="006C4955" w:rsidRPr="00B51C9E">
        <w:rPr>
          <w:rFonts w:ascii="Times New Roman" w:hAnsi="Times New Roman" w:cs="Times New Roman"/>
          <w:b/>
          <w:sz w:val="23"/>
          <w:szCs w:val="23"/>
        </w:rPr>
        <w:t>.</w:t>
      </w:r>
      <w:r w:rsidRPr="00B51C9E">
        <w:rPr>
          <w:rFonts w:ascii="Times New Roman" w:hAnsi="Times New Roman" w:cs="Times New Roman"/>
          <w:b/>
          <w:sz w:val="23"/>
          <w:szCs w:val="23"/>
        </w:rPr>
        <w:t xml:space="preserve">° </w:t>
      </w:r>
      <w:r w:rsidR="00457552">
        <w:rPr>
          <w:rFonts w:ascii="Times New Roman" w:hAnsi="Times New Roman" w:cs="Times New Roman"/>
          <w:b/>
          <w:sz w:val="23"/>
          <w:szCs w:val="23"/>
        </w:rPr>
        <w:t>___</w:t>
      </w:r>
      <w:r w:rsidR="00E138CA" w:rsidRPr="00B51C9E">
        <w:rPr>
          <w:rFonts w:ascii="Times New Roman" w:hAnsi="Times New Roman" w:cs="Times New Roman"/>
          <w:b/>
          <w:sz w:val="23"/>
          <w:szCs w:val="23"/>
        </w:rPr>
        <w:t>/201</w:t>
      </w:r>
      <w:r w:rsidR="00FE0301" w:rsidRPr="00B51C9E">
        <w:rPr>
          <w:rFonts w:ascii="Times New Roman" w:hAnsi="Times New Roman" w:cs="Times New Roman"/>
          <w:b/>
          <w:sz w:val="23"/>
          <w:szCs w:val="23"/>
        </w:rPr>
        <w:t>7</w:t>
      </w:r>
      <w:r w:rsidR="000663E8" w:rsidRPr="00B51C9E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:rsidR="00457552" w:rsidRDefault="00457552" w:rsidP="00F376C7">
      <w:pPr>
        <w:spacing w:after="0" w:line="36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075071" w:rsidRPr="003C3A5A" w:rsidRDefault="003C3A5A" w:rsidP="00F52144">
      <w:pPr>
        <w:spacing w:after="0" w:line="360" w:lineRule="auto"/>
        <w:ind w:left="4248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Institui </w:t>
      </w:r>
      <w:r w:rsidR="00FF0D6F">
        <w:rPr>
          <w:rFonts w:ascii="Times New Roman" w:hAnsi="Times New Roman" w:cs="Times New Roman"/>
          <w:b/>
          <w:sz w:val="23"/>
          <w:szCs w:val="23"/>
        </w:rPr>
        <w:t>que todos os estados e municípios disponibilizem um barco ambulância adaptado para o transporte de ribeirinhos em caso de emergência.</w:t>
      </w:r>
    </w:p>
    <w:p w:rsidR="00075071" w:rsidRDefault="00075071" w:rsidP="00F376C7">
      <w:pPr>
        <w:spacing w:after="0" w:line="36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A500A9" w:rsidRDefault="00075071" w:rsidP="00FF0D6F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F5BA8">
        <w:rPr>
          <w:rFonts w:ascii="Times New Roman" w:hAnsi="Times New Roman" w:cs="Times New Roman"/>
          <w:sz w:val="23"/>
          <w:szCs w:val="23"/>
        </w:rPr>
        <w:t>Art. 1º.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FF0D6F">
        <w:rPr>
          <w:rFonts w:ascii="Times New Roman" w:hAnsi="Times New Roman" w:cs="Times New Roman"/>
          <w:sz w:val="23"/>
          <w:szCs w:val="23"/>
        </w:rPr>
        <w:t>Fica instituído que todos os estados e municípios disponibilizem um barco ambulância adaptado para prestar o atendimento pré-hospitalar aos indivíduos ribeirinhos, conduzindo-os ao hospital mais próximo.</w:t>
      </w:r>
    </w:p>
    <w:p w:rsidR="00FF0D6F" w:rsidRDefault="00FF0D6F" w:rsidP="00FF0D6F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C2254B" w:rsidRDefault="00A65AA8" w:rsidP="00873BBB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Art. 2º. </w:t>
      </w:r>
      <w:r w:rsidR="00FF0D6F">
        <w:rPr>
          <w:rFonts w:ascii="Times New Roman" w:hAnsi="Times New Roman" w:cs="Times New Roman"/>
          <w:sz w:val="23"/>
          <w:szCs w:val="23"/>
        </w:rPr>
        <w:t>A verba a ser investida ficará a cargo do governo federal e estadual que farão o repasse para os municípios.</w:t>
      </w:r>
    </w:p>
    <w:p w:rsidR="00FF0D6F" w:rsidRDefault="00FF0D6F" w:rsidP="00873BBB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455AA7" w:rsidRDefault="008D1ABF" w:rsidP="004458CF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Art. 3º. </w:t>
      </w:r>
      <w:r w:rsidR="00FF0D6F">
        <w:rPr>
          <w:rFonts w:ascii="Times New Roman" w:hAnsi="Times New Roman" w:cs="Times New Roman"/>
          <w:sz w:val="23"/>
          <w:szCs w:val="23"/>
        </w:rPr>
        <w:t>Aos municípios que cometerem negligência, não cumprindo com o prazo determinado para implementação serão multadas.</w:t>
      </w:r>
    </w:p>
    <w:p w:rsidR="00FF0D6F" w:rsidRDefault="00FF0D6F" w:rsidP="004458CF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I – O atraso ou não pagamento da multa gerará acréscimo</w:t>
      </w:r>
    </w:p>
    <w:p w:rsidR="00FF0D6F" w:rsidRDefault="00FF0D6F" w:rsidP="004458CF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II – A fiscalização deve ser efetuada a cada 3 (três) meses após o </w:t>
      </w:r>
      <w:r w:rsidR="0023394B">
        <w:rPr>
          <w:rFonts w:ascii="Times New Roman" w:hAnsi="Times New Roman" w:cs="Times New Roman"/>
          <w:sz w:val="23"/>
          <w:szCs w:val="23"/>
        </w:rPr>
        <w:t>início do serviço de transporte.</w:t>
      </w:r>
    </w:p>
    <w:p w:rsidR="0023394B" w:rsidRDefault="0023394B" w:rsidP="004458CF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III – A omissão de resgate e o mau procedimento dos serviços prestados poderão ser denunciados por qualquer cidadão.</w:t>
      </w:r>
    </w:p>
    <w:p w:rsidR="00345A5C" w:rsidRDefault="00345A5C" w:rsidP="00F376C7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23394B" w:rsidRDefault="0023394B" w:rsidP="00F376C7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Art. 4º. O porto onde ficarão os barcos de atendimento pré-hospitalar, será um ponto estratégico que melhor contemplará a comunidade ribeirinha do município, com pessoal especializado na área para prestar o atendimento necessário.</w:t>
      </w:r>
    </w:p>
    <w:p w:rsidR="0023394B" w:rsidRDefault="0023394B" w:rsidP="00F376C7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Parágrafo único. Os profissionais deverão ter conhecimento em APH (Atendimento Pré-Hospitalar) e técnica em enfermagem, além de um profissional qualificado para manusear o barco com segurança e agilidade.</w:t>
      </w:r>
    </w:p>
    <w:p w:rsidR="0023394B" w:rsidRDefault="0023394B" w:rsidP="00F376C7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23394B" w:rsidRDefault="0023394B" w:rsidP="00F376C7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Art. 5º. O cumprimento desta lei será de responsabilidade do Ministério da Saúde e das Secretarias Estaduais e Municipais de Saúde.</w:t>
      </w:r>
    </w:p>
    <w:p w:rsidR="0023394B" w:rsidRDefault="0023394B" w:rsidP="00F376C7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8115CA" w:rsidRDefault="0023394B" w:rsidP="004458CF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Art. 6</w:t>
      </w:r>
      <w:r w:rsidR="00455AA7">
        <w:rPr>
          <w:rFonts w:ascii="Times New Roman" w:hAnsi="Times New Roman" w:cs="Times New Roman"/>
          <w:sz w:val="23"/>
          <w:szCs w:val="23"/>
        </w:rPr>
        <w:t xml:space="preserve">º. </w:t>
      </w:r>
      <w:r w:rsidR="004458CF">
        <w:rPr>
          <w:rFonts w:ascii="Times New Roman" w:hAnsi="Times New Roman" w:cs="Times New Roman"/>
          <w:sz w:val="23"/>
          <w:szCs w:val="23"/>
        </w:rPr>
        <w:t xml:space="preserve">Esta lei entra em vigor </w:t>
      </w:r>
      <w:r>
        <w:rPr>
          <w:rFonts w:ascii="Times New Roman" w:hAnsi="Times New Roman" w:cs="Times New Roman"/>
          <w:sz w:val="23"/>
          <w:szCs w:val="23"/>
        </w:rPr>
        <w:t>após a sua</w:t>
      </w:r>
      <w:r w:rsidR="004458CF">
        <w:rPr>
          <w:rFonts w:ascii="Times New Roman" w:hAnsi="Times New Roman" w:cs="Times New Roman"/>
          <w:sz w:val="23"/>
          <w:szCs w:val="23"/>
        </w:rPr>
        <w:t xml:space="preserve"> publicação.</w:t>
      </w:r>
    </w:p>
    <w:p w:rsidR="00FC40A7" w:rsidRDefault="00FC40A7" w:rsidP="004458CF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455AA7" w:rsidRDefault="00455AA7" w:rsidP="00F376C7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530580" w:rsidRPr="00075071" w:rsidRDefault="00530580" w:rsidP="00DD3310">
      <w:pPr>
        <w:spacing w:after="0"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Deputad</w:t>
      </w:r>
      <w:r w:rsidR="004458CF">
        <w:rPr>
          <w:rFonts w:ascii="Times New Roman" w:hAnsi="Times New Roman" w:cs="Times New Roman"/>
          <w:b/>
          <w:sz w:val="23"/>
          <w:szCs w:val="23"/>
        </w:rPr>
        <w:t>o</w:t>
      </w:r>
      <w:r>
        <w:rPr>
          <w:rFonts w:ascii="Times New Roman" w:hAnsi="Times New Roman" w:cs="Times New Roman"/>
          <w:b/>
          <w:sz w:val="23"/>
          <w:szCs w:val="23"/>
        </w:rPr>
        <w:t xml:space="preserve"> Estudantil</w:t>
      </w:r>
      <w:r w:rsidRPr="00B51C9E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23394B">
        <w:rPr>
          <w:rFonts w:ascii="Times New Roman" w:hAnsi="Times New Roman" w:cs="Times New Roman"/>
          <w:b/>
          <w:sz w:val="23"/>
          <w:szCs w:val="23"/>
        </w:rPr>
        <w:t>Bruno Ricardo Costa Maia</w:t>
      </w:r>
      <w:bookmarkStart w:id="0" w:name="_GoBack"/>
      <w:bookmarkEnd w:id="0"/>
    </w:p>
    <w:sectPr w:rsidR="00530580" w:rsidRPr="00075071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404" w:rsidRDefault="00F63404" w:rsidP="001C4230">
      <w:pPr>
        <w:spacing w:after="0" w:line="240" w:lineRule="auto"/>
      </w:pPr>
      <w:r>
        <w:separator/>
      </w:r>
    </w:p>
  </w:endnote>
  <w:endnote w:type="continuationSeparator" w:id="0">
    <w:p w:rsidR="00F63404" w:rsidRDefault="00F63404" w:rsidP="001C4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404" w:rsidRDefault="00F63404" w:rsidP="001C4230">
      <w:pPr>
        <w:spacing w:after="0" w:line="240" w:lineRule="auto"/>
      </w:pPr>
      <w:r>
        <w:separator/>
      </w:r>
    </w:p>
  </w:footnote>
  <w:footnote w:type="continuationSeparator" w:id="0">
    <w:p w:rsidR="00F63404" w:rsidRDefault="00F63404" w:rsidP="001C4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404" w:rsidRPr="0019434F" w:rsidRDefault="00F63404" w:rsidP="001C4230">
    <w:pPr>
      <w:pStyle w:val="Cabealho"/>
      <w:jc w:val="center"/>
      <w:rPr>
        <w:rFonts w:ascii="Verdana" w:hAnsi="Verdana"/>
        <w:sz w:val="20"/>
        <w:szCs w:val="20"/>
      </w:rPr>
    </w:pPr>
    <w:r w:rsidRPr="0019434F">
      <w:rPr>
        <w:rFonts w:ascii="Verdana" w:hAnsi="Verdana"/>
        <w:noProof/>
        <w:sz w:val="20"/>
        <w:szCs w:val="20"/>
        <w:lang w:eastAsia="pt-BR"/>
      </w:rPr>
      <w:drawing>
        <wp:inline distT="0" distB="0" distL="0" distR="0" wp14:anchorId="6113C979" wp14:editId="4F2517F3">
          <wp:extent cx="623027" cy="581025"/>
          <wp:effectExtent l="0" t="0" r="5715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496" cy="582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63404" w:rsidRPr="00FE0301" w:rsidRDefault="00F63404" w:rsidP="001C4230">
    <w:pPr>
      <w:pStyle w:val="Cabealho"/>
      <w:jc w:val="center"/>
      <w:rPr>
        <w:rFonts w:ascii="Times New Roman" w:hAnsi="Times New Roman" w:cs="Times New Roman"/>
        <w:b/>
        <w:sz w:val="24"/>
        <w:szCs w:val="24"/>
      </w:rPr>
    </w:pPr>
    <w:r w:rsidRPr="00FE0301">
      <w:rPr>
        <w:rFonts w:ascii="Times New Roman" w:hAnsi="Times New Roman" w:cs="Times New Roman"/>
        <w:b/>
        <w:sz w:val="24"/>
        <w:szCs w:val="24"/>
      </w:rPr>
      <w:t>Assembleia Legislativa do Estado do Maranhão</w:t>
    </w:r>
  </w:p>
  <w:p w:rsidR="00F63404" w:rsidRPr="0019434F" w:rsidRDefault="00F63404" w:rsidP="001C4230">
    <w:pPr>
      <w:pStyle w:val="Cabealho"/>
      <w:jc w:val="center"/>
      <w:rPr>
        <w:rFonts w:ascii="Verdana" w:hAnsi="Verdana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93449C"/>
    <w:multiLevelType w:val="hybridMultilevel"/>
    <w:tmpl w:val="35D8EC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230"/>
    <w:rsid w:val="00001753"/>
    <w:rsid w:val="000064BC"/>
    <w:rsid w:val="000072BA"/>
    <w:rsid w:val="00007FA8"/>
    <w:rsid w:val="000148B2"/>
    <w:rsid w:val="00016604"/>
    <w:rsid w:val="00017D80"/>
    <w:rsid w:val="0002369E"/>
    <w:rsid w:val="00023889"/>
    <w:rsid w:val="000329CC"/>
    <w:rsid w:val="000362A4"/>
    <w:rsid w:val="00047B59"/>
    <w:rsid w:val="00047C28"/>
    <w:rsid w:val="00055931"/>
    <w:rsid w:val="00061D25"/>
    <w:rsid w:val="000663E8"/>
    <w:rsid w:val="00067266"/>
    <w:rsid w:val="00067E5D"/>
    <w:rsid w:val="00070734"/>
    <w:rsid w:val="000737E1"/>
    <w:rsid w:val="00075071"/>
    <w:rsid w:val="00084971"/>
    <w:rsid w:val="00086A7A"/>
    <w:rsid w:val="00087A06"/>
    <w:rsid w:val="00087AA0"/>
    <w:rsid w:val="000907BB"/>
    <w:rsid w:val="00092C77"/>
    <w:rsid w:val="000B00DA"/>
    <w:rsid w:val="000C135D"/>
    <w:rsid w:val="000C1DBF"/>
    <w:rsid w:val="000C61D1"/>
    <w:rsid w:val="000C7140"/>
    <w:rsid w:val="000C7F45"/>
    <w:rsid w:val="000D4246"/>
    <w:rsid w:val="000D4355"/>
    <w:rsid w:val="000D44EF"/>
    <w:rsid w:val="000E767D"/>
    <w:rsid w:val="000F057F"/>
    <w:rsid w:val="000F0685"/>
    <w:rsid w:val="000F1A06"/>
    <w:rsid w:val="00103F6B"/>
    <w:rsid w:val="001065C4"/>
    <w:rsid w:val="00110210"/>
    <w:rsid w:val="00112066"/>
    <w:rsid w:val="00115577"/>
    <w:rsid w:val="00116CA0"/>
    <w:rsid w:val="001253C4"/>
    <w:rsid w:val="001253D3"/>
    <w:rsid w:val="00126379"/>
    <w:rsid w:val="00132DA2"/>
    <w:rsid w:val="00134902"/>
    <w:rsid w:val="00135812"/>
    <w:rsid w:val="00144236"/>
    <w:rsid w:val="001606D2"/>
    <w:rsid w:val="001610EE"/>
    <w:rsid w:val="001723AE"/>
    <w:rsid w:val="00177CE0"/>
    <w:rsid w:val="00182554"/>
    <w:rsid w:val="00191E1A"/>
    <w:rsid w:val="0019434B"/>
    <w:rsid w:val="0019434F"/>
    <w:rsid w:val="001A4101"/>
    <w:rsid w:val="001A518A"/>
    <w:rsid w:val="001B023F"/>
    <w:rsid w:val="001B24ED"/>
    <w:rsid w:val="001B2C77"/>
    <w:rsid w:val="001B4B01"/>
    <w:rsid w:val="001C212D"/>
    <w:rsid w:val="001C4230"/>
    <w:rsid w:val="001C48DA"/>
    <w:rsid w:val="001D476F"/>
    <w:rsid w:val="001E262C"/>
    <w:rsid w:val="001E7C41"/>
    <w:rsid w:val="001F1A1F"/>
    <w:rsid w:val="001F447A"/>
    <w:rsid w:val="00202F2C"/>
    <w:rsid w:val="00207B89"/>
    <w:rsid w:val="00211A29"/>
    <w:rsid w:val="00216638"/>
    <w:rsid w:val="00220E83"/>
    <w:rsid w:val="00224AC2"/>
    <w:rsid w:val="00226B21"/>
    <w:rsid w:val="00227BBF"/>
    <w:rsid w:val="0023394B"/>
    <w:rsid w:val="00237491"/>
    <w:rsid w:val="002376E3"/>
    <w:rsid w:val="002377D3"/>
    <w:rsid w:val="00241C69"/>
    <w:rsid w:val="00247015"/>
    <w:rsid w:val="002627E1"/>
    <w:rsid w:val="0027012D"/>
    <w:rsid w:val="0027197E"/>
    <w:rsid w:val="00276362"/>
    <w:rsid w:val="00285A47"/>
    <w:rsid w:val="002976F2"/>
    <w:rsid w:val="002A03C3"/>
    <w:rsid w:val="002A25E1"/>
    <w:rsid w:val="002A5EB4"/>
    <w:rsid w:val="002A67F2"/>
    <w:rsid w:val="002B0142"/>
    <w:rsid w:val="002B7795"/>
    <w:rsid w:val="002C1B60"/>
    <w:rsid w:val="002C1FB5"/>
    <w:rsid w:val="002C3309"/>
    <w:rsid w:val="002C3CDF"/>
    <w:rsid w:val="002C7275"/>
    <w:rsid w:val="002D30D9"/>
    <w:rsid w:val="002D4E4C"/>
    <w:rsid w:val="002E16FC"/>
    <w:rsid w:val="002E5272"/>
    <w:rsid w:val="002E6065"/>
    <w:rsid w:val="002F1559"/>
    <w:rsid w:val="002F5A16"/>
    <w:rsid w:val="003020C3"/>
    <w:rsid w:val="003040C2"/>
    <w:rsid w:val="00313910"/>
    <w:rsid w:val="0031397F"/>
    <w:rsid w:val="00316DE0"/>
    <w:rsid w:val="00323E46"/>
    <w:rsid w:val="00324888"/>
    <w:rsid w:val="003261ED"/>
    <w:rsid w:val="00337A93"/>
    <w:rsid w:val="0034217D"/>
    <w:rsid w:val="00345107"/>
    <w:rsid w:val="00345A5C"/>
    <w:rsid w:val="00356DD7"/>
    <w:rsid w:val="00361D8C"/>
    <w:rsid w:val="0036385A"/>
    <w:rsid w:val="00373232"/>
    <w:rsid w:val="00375AAD"/>
    <w:rsid w:val="00377926"/>
    <w:rsid w:val="00382DA4"/>
    <w:rsid w:val="003840A4"/>
    <w:rsid w:val="00384980"/>
    <w:rsid w:val="003924F4"/>
    <w:rsid w:val="0039315D"/>
    <w:rsid w:val="00394C21"/>
    <w:rsid w:val="00396C55"/>
    <w:rsid w:val="003A0263"/>
    <w:rsid w:val="003A079A"/>
    <w:rsid w:val="003A29D7"/>
    <w:rsid w:val="003A397E"/>
    <w:rsid w:val="003A4889"/>
    <w:rsid w:val="003B09DF"/>
    <w:rsid w:val="003B121F"/>
    <w:rsid w:val="003B7255"/>
    <w:rsid w:val="003C2621"/>
    <w:rsid w:val="003C2A33"/>
    <w:rsid w:val="003C3A5A"/>
    <w:rsid w:val="003D2BC4"/>
    <w:rsid w:val="003E4D3C"/>
    <w:rsid w:val="003E71F5"/>
    <w:rsid w:val="003F01A3"/>
    <w:rsid w:val="00406141"/>
    <w:rsid w:val="004070FD"/>
    <w:rsid w:val="004109A3"/>
    <w:rsid w:val="00411AB2"/>
    <w:rsid w:val="00414991"/>
    <w:rsid w:val="004306C3"/>
    <w:rsid w:val="00432C88"/>
    <w:rsid w:val="0044134A"/>
    <w:rsid w:val="00441917"/>
    <w:rsid w:val="00444F06"/>
    <w:rsid w:val="00445380"/>
    <w:rsid w:val="004458CF"/>
    <w:rsid w:val="004545E4"/>
    <w:rsid w:val="00455AA7"/>
    <w:rsid w:val="00456A89"/>
    <w:rsid w:val="00457552"/>
    <w:rsid w:val="00464A36"/>
    <w:rsid w:val="00471B84"/>
    <w:rsid w:val="00471F2E"/>
    <w:rsid w:val="0047386F"/>
    <w:rsid w:val="0047402F"/>
    <w:rsid w:val="00475535"/>
    <w:rsid w:val="00476F1D"/>
    <w:rsid w:val="00480748"/>
    <w:rsid w:val="00487586"/>
    <w:rsid w:val="00494EED"/>
    <w:rsid w:val="00495443"/>
    <w:rsid w:val="004A6FF9"/>
    <w:rsid w:val="004A71DB"/>
    <w:rsid w:val="004B0E1D"/>
    <w:rsid w:val="004B5020"/>
    <w:rsid w:val="004C1229"/>
    <w:rsid w:val="004C2E20"/>
    <w:rsid w:val="004C31ED"/>
    <w:rsid w:val="004C4CD5"/>
    <w:rsid w:val="004D67B3"/>
    <w:rsid w:val="004D747B"/>
    <w:rsid w:val="004E1210"/>
    <w:rsid w:val="004E36E2"/>
    <w:rsid w:val="004E3B62"/>
    <w:rsid w:val="004F026F"/>
    <w:rsid w:val="004F0C3C"/>
    <w:rsid w:val="004F0F70"/>
    <w:rsid w:val="004F1A08"/>
    <w:rsid w:val="004F1EB8"/>
    <w:rsid w:val="004F3F36"/>
    <w:rsid w:val="0050486E"/>
    <w:rsid w:val="00512536"/>
    <w:rsid w:val="005149EF"/>
    <w:rsid w:val="00521655"/>
    <w:rsid w:val="00521B21"/>
    <w:rsid w:val="00522FFA"/>
    <w:rsid w:val="00530580"/>
    <w:rsid w:val="00542CDD"/>
    <w:rsid w:val="005521DA"/>
    <w:rsid w:val="0055684F"/>
    <w:rsid w:val="00556F13"/>
    <w:rsid w:val="00562F3D"/>
    <w:rsid w:val="00570227"/>
    <w:rsid w:val="005724F9"/>
    <w:rsid w:val="005741A9"/>
    <w:rsid w:val="005854A9"/>
    <w:rsid w:val="005871CE"/>
    <w:rsid w:val="00591002"/>
    <w:rsid w:val="00593429"/>
    <w:rsid w:val="00597B72"/>
    <w:rsid w:val="005A1B86"/>
    <w:rsid w:val="005A4D56"/>
    <w:rsid w:val="005B0F9D"/>
    <w:rsid w:val="005B4B90"/>
    <w:rsid w:val="005C038D"/>
    <w:rsid w:val="005C3C9E"/>
    <w:rsid w:val="005E4ED1"/>
    <w:rsid w:val="005F1385"/>
    <w:rsid w:val="005F5B91"/>
    <w:rsid w:val="00615DC0"/>
    <w:rsid w:val="0062040A"/>
    <w:rsid w:val="00620E53"/>
    <w:rsid w:val="006318C3"/>
    <w:rsid w:val="00652C3A"/>
    <w:rsid w:val="006572B1"/>
    <w:rsid w:val="006637F2"/>
    <w:rsid w:val="00672DA5"/>
    <w:rsid w:val="00686396"/>
    <w:rsid w:val="00687CF5"/>
    <w:rsid w:val="006B1F3D"/>
    <w:rsid w:val="006C4955"/>
    <w:rsid w:val="006D158F"/>
    <w:rsid w:val="006D1932"/>
    <w:rsid w:val="006D5583"/>
    <w:rsid w:val="006D7921"/>
    <w:rsid w:val="006E22E5"/>
    <w:rsid w:val="006E54AA"/>
    <w:rsid w:val="006E7B74"/>
    <w:rsid w:val="006F2773"/>
    <w:rsid w:val="006F58F9"/>
    <w:rsid w:val="007013B5"/>
    <w:rsid w:val="00704057"/>
    <w:rsid w:val="0070568F"/>
    <w:rsid w:val="007063CB"/>
    <w:rsid w:val="00710405"/>
    <w:rsid w:val="00722B29"/>
    <w:rsid w:val="007267C5"/>
    <w:rsid w:val="00735288"/>
    <w:rsid w:val="00745FEA"/>
    <w:rsid w:val="00756F72"/>
    <w:rsid w:val="00757E35"/>
    <w:rsid w:val="0076324F"/>
    <w:rsid w:val="00764D46"/>
    <w:rsid w:val="00770FE3"/>
    <w:rsid w:val="00772D16"/>
    <w:rsid w:val="007730A9"/>
    <w:rsid w:val="0077354A"/>
    <w:rsid w:val="007754AE"/>
    <w:rsid w:val="007759B1"/>
    <w:rsid w:val="007801DC"/>
    <w:rsid w:val="00780577"/>
    <w:rsid w:val="0078058E"/>
    <w:rsid w:val="00787347"/>
    <w:rsid w:val="00791A26"/>
    <w:rsid w:val="00792230"/>
    <w:rsid w:val="00793F46"/>
    <w:rsid w:val="007A5978"/>
    <w:rsid w:val="007B4A52"/>
    <w:rsid w:val="007B7C0A"/>
    <w:rsid w:val="007C19EF"/>
    <w:rsid w:val="007C225F"/>
    <w:rsid w:val="007D4135"/>
    <w:rsid w:val="007D596F"/>
    <w:rsid w:val="007D5F4B"/>
    <w:rsid w:val="007E0105"/>
    <w:rsid w:val="007E08CC"/>
    <w:rsid w:val="007F0703"/>
    <w:rsid w:val="007F3F90"/>
    <w:rsid w:val="007F4FEB"/>
    <w:rsid w:val="007F6B9C"/>
    <w:rsid w:val="008019CB"/>
    <w:rsid w:val="0081101B"/>
    <w:rsid w:val="008115CA"/>
    <w:rsid w:val="008121B2"/>
    <w:rsid w:val="00813B12"/>
    <w:rsid w:val="008171F5"/>
    <w:rsid w:val="00817CF4"/>
    <w:rsid w:val="008210F2"/>
    <w:rsid w:val="00836B41"/>
    <w:rsid w:val="0084328E"/>
    <w:rsid w:val="00844EA1"/>
    <w:rsid w:val="008517EE"/>
    <w:rsid w:val="008524F3"/>
    <w:rsid w:val="00856530"/>
    <w:rsid w:val="00861F5C"/>
    <w:rsid w:val="00863BAB"/>
    <w:rsid w:val="008708FE"/>
    <w:rsid w:val="0087282E"/>
    <w:rsid w:val="00873BBB"/>
    <w:rsid w:val="0087734C"/>
    <w:rsid w:val="0088543D"/>
    <w:rsid w:val="00886FE7"/>
    <w:rsid w:val="0089397A"/>
    <w:rsid w:val="008A5B3A"/>
    <w:rsid w:val="008A7F77"/>
    <w:rsid w:val="008B302A"/>
    <w:rsid w:val="008B69D2"/>
    <w:rsid w:val="008C1ED0"/>
    <w:rsid w:val="008C2775"/>
    <w:rsid w:val="008C46C1"/>
    <w:rsid w:val="008C6D0B"/>
    <w:rsid w:val="008D19C7"/>
    <w:rsid w:val="008D1ABF"/>
    <w:rsid w:val="008D7467"/>
    <w:rsid w:val="008E16E2"/>
    <w:rsid w:val="008F2FF6"/>
    <w:rsid w:val="008F44D9"/>
    <w:rsid w:val="008F60B7"/>
    <w:rsid w:val="00902534"/>
    <w:rsid w:val="00903D91"/>
    <w:rsid w:val="009077DE"/>
    <w:rsid w:val="00913319"/>
    <w:rsid w:val="00922F9C"/>
    <w:rsid w:val="00925EE9"/>
    <w:rsid w:val="00931CAE"/>
    <w:rsid w:val="00932D51"/>
    <w:rsid w:val="00934FBF"/>
    <w:rsid w:val="00950394"/>
    <w:rsid w:val="00950FEA"/>
    <w:rsid w:val="009558A4"/>
    <w:rsid w:val="00966649"/>
    <w:rsid w:val="0097650B"/>
    <w:rsid w:val="00977311"/>
    <w:rsid w:val="00981C73"/>
    <w:rsid w:val="009824D4"/>
    <w:rsid w:val="00982666"/>
    <w:rsid w:val="00982C0C"/>
    <w:rsid w:val="00982F80"/>
    <w:rsid w:val="0098472D"/>
    <w:rsid w:val="009A1C1D"/>
    <w:rsid w:val="009B2A82"/>
    <w:rsid w:val="009B2EF6"/>
    <w:rsid w:val="009B443A"/>
    <w:rsid w:val="009C13FA"/>
    <w:rsid w:val="009C4A84"/>
    <w:rsid w:val="009C4DB1"/>
    <w:rsid w:val="009C7C21"/>
    <w:rsid w:val="009D1AF9"/>
    <w:rsid w:val="009D4FEB"/>
    <w:rsid w:val="009E0A76"/>
    <w:rsid w:val="009F0F22"/>
    <w:rsid w:val="009F5BA8"/>
    <w:rsid w:val="00A12301"/>
    <w:rsid w:val="00A16BBF"/>
    <w:rsid w:val="00A1750E"/>
    <w:rsid w:val="00A208CD"/>
    <w:rsid w:val="00A410B6"/>
    <w:rsid w:val="00A4729F"/>
    <w:rsid w:val="00A500A9"/>
    <w:rsid w:val="00A52550"/>
    <w:rsid w:val="00A54210"/>
    <w:rsid w:val="00A56E5B"/>
    <w:rsid w:val="00A56FB8"/>
    <w:rsid w:val="00A65AA8"/>
    <w:rsid w:val="00A75A8C"/>
    <w:rsid w:val="00A829A5"/>
    <w:rsid w:val="00A87B4F"/>
    <w:rsid w:val="00A978D7"/>
    <w:rsid w:val="00AA37C1"/>
    <w:rsid w:val="00AA3A5F"/>
    <w:rsid w:val="00AA675D"/>
    <w:rsid w:val="00AB02D1"/>
    <w:rsid w:val="00AB7C7F"/>
    <w:rsid w:val="00AC2431"/>
    <w:rsid w:val="00AC46C5"/>
    <w:rsid w:val="00AD3A04"/>
    <w:rsid w:val="00AE1E1C"/>
    <w:rsid w:val="00AF0308"/>
    <w:rsid w:val="00AF42A6"/>
    <w:rsid w:val="00B03243"/>
    <w:rsid w:val="00B05C61"/>
    <w:rsid w:val="00B11F54"/>
    <w:rsid w:val="00B31751"/>
    <w:rsid w:val="00B35AD1"/>
    <w:rsid w:val="00B37E11"/>
    <w:rsid w:val="00B51C9E"/>
    <w:rsid w:val="00B5344D"/>
    <w:rsid w:val="00B57B1C"/>
    <w:rsid w:val="00B6530B"/>
    <w:rsid w:val="00B67F1D"/>
    <w:rsid w:val="00B75871"/>
    <w:rsid w:val="00B7684D"/>
    <w:rsid w:val="00B773D9"/>
    <w:rsid w:val="00B83A1A"/>
    <w:rsid w:val="00B83DB3"/>
    <w:rsid w:val="00B920A7"/>
    <w:rsid w:val="00B94D79"/>
    <w:rsid w:val="00BA2223"/>
    <w:rsid w:val="00BA3269"/>
    <w:rsid w:val="00BA64E9"/>
    <w:rsid w:val="00BC25A2"/>
    <w:rsid w:val="00BC2A5C"/>
    <w:rsid w:val="00BC4E67"/>
    <w:rsid w:val="00BD0B40"/>
    <w:rsid w:val="00BE75AC"/>
    <w:rsid w:val="00BF49C7"/>
    <w:rsid w:val="00BF5D38"/>
    <w:rsid w:val="00BF707E"/>
    <w:rsid w:val="00BF78EF"/>
    <w:rsid w:val="00C03825"/>
    <w:rsid w:val="00C06358"/>
    <w:rsid w:val="00C117F5"/>
    <w:rsid w:val="00C15FED"/>
    <w:rsid w:val="00C170AB"/>
    <w:rsid w:val="00C201B4"/>
    <w:rsid w:val="00C223DC"/>
    <w:rsid w:val="00C2254B"/>
    <w:rsid w:val="00C37E0B"/>
    <w:rsid w:val="00C41A40"/>
    <w:rsid w:val="00C4333D"/>
    <w:rsid w:val="00C4425B"/>
    <w:rsid w:val="00C55CFF"/>
    <w:rsid w:val="00C61F58"/>
    <w:rsid w:val="00C64C01"/>
    <w:rsid w:val="00C72BC7"/>
    <w:rsid w:val="00C73129"/>
    <w:rsid w:val="00C77041"/>
    <w:rsid w:val="00C80A98"/>
    <w:rsid w:val="00C851D5"/>
    <w:rsid w:val="00C87623"/>
    <w:rsid w:val="00C901F7"/>
    <w:rsid w:val="00C97B91"/>
    <w:rsid w:val="00CA3FD7"/>
    <w:rsid w:val="00CA45A4"/>
    <w:rsid w:val="00CA5D27"/>
    <w:rsid w:val="00CA602C"/>
    <w:rsid w:val="00CB0031"/>
    <w:rsid w:val="00CB013A"/>
    <w:rsid w:val="00CB2AA4"/>
    <w:rsid w:val="00CC0920"/>
    <w:rsid w:val="00CC6599"/>
    <w:rsid w:val="00CC7259"/>
    <w:rsid w:val="00CD385F"/>
    <w:rsid w:val="00CD4398"/>
    <w:rsid w:val="00CD5100"/>
    <w:rsid w:val="00CD73A6"/>
    <w:rsid w:val="00CE3EBD"/>
    <w:rsid w:val="00CE455B"/>
    <w:rsid w:val="00CE4F4E"/>
    <w:rsid w:val="00CF26F0"/>
    <w:rsid w:val="00CF642D"/>
    <w:rsid w:val="00D038F0"/>
    <w:rsid w:val="00D06BCB"/>
    <w:rsid w:val="00D10F1E"/>
    <w:rsid w:val="00D156CB"/>
    <w:rsid w:val="00D17727"/>
    <w:rsid w:val="00D23316"/>
    <w:rsid w:val="00D27C1D"/>
    <w:rsid w:val="00D35F59"/>
    <w:rsid w:val="00D37509"/>
    <w:rsid w:val="00D414A8"/>
    <w:rsid w:val="00D41A3F"/>
    <w:rsid w:val="00D514DC"/>
    <w:rsid w:val="00D526D8"/>
    <w:rsid w:val="00D549F5"/>
    <w:rsid w:val="00D563F4"/>
    <w:rsid w:val="00D57493"/>
    <w:rsid w:val="00D57722"/>
    <w:rsid w:val="00D57C7B"/>
    <w:rsid w:val="00D66CCD"/>
    <w:rsid w:val="00D66D64"/>
    <w:rsid w:val="00D70709"/>
    <w:rsid w:val="00D71CF1"/>
    <w:rsid w:val="00D74049"/>
    <w:rsid w:val="00D80554"/>
    <w:rsid w:val="00D86585"/>
    <w:rsid w:val="00D86891"/>
    <w:rsid w:val="00D9384C"/>
    <w:rsid w:val="00DA0D41"/>
    <w:rsid w:val="00DA581C"/>
    <w:rsid w:val="00DC6660"/>
    <w:rsid w:val="00DC692B"/>
    <w:rsid w:val="00DD3310"/>
    <w:rsid w:val="00DD6D8A"/>
    <w:rsid w:val="00DF2FF8"/>
    <w:rsid w:val="00DF6559"/>
    <w:rsid w:val="00DF69C3"/>
    <w:rsid w:val="00E06585"/>
    <w:rsid w:val="00E06FE7"/>
    <w:rsid w:val="00E07CAE"/>
    <w:rsid w:val="00E11B3E"/>
    <w:rsid w:val="00E138CA"/>
    <w:rsid w:val="00E14D25"/>
    <w:rsid w:val="00E252C9"/>
    <w:rsid w:val="00E25F93"/>
    <w:rsid w:val="00E2791A"/>
    <w:rsid w:val="00E328B5"/>
    <w:rsid w:val="00E35817"/>
    <w:rsid w:val="00E439DB"/>
    <w:rsid w:val="00E44D57"/>
    <w:rsid w:val="00E60BC2"/>
    <w:rsid w:val="00E620E4"/>
    <w:rsid w:val="00E630AE"/>
    <w:rsid w:val="00E633CD"/>
    <w:rsid w:val="00E65374"/>
    <w:rsid w:val="00E80404"/>
    <w:rsid w:val="00E826D1"/>
    <w:rsid w:val="00E82CCF"/>
    <w:rsid w:val="00E84986"/>
    <w:rsid w:val="00EA1CEC"/>
    <w:rsid w:val="00EA3AA0"/>
    <w:rsid w:val="00EA5F23"/>
    <w:rsid w:val="00EB2978"/>
    <w:rsid w:val="00EB54E0"/>
    <w:rsid w:val="00EB6332"/>
    <w:rsid w:val="00EB6619"/>
    <w:rsid w:val="00EC4380"/>
    <w:rsid w:val="00ED0CED"/>
    <w:rsid w:val="00ED4138"/>
    <w:rsid w:val="00ED50B3"/>
    <w:rsid w:val="00ED545F"/>
    <w:rsid w:val="00EE2966"/>
    <w:rsid w:val="00EE3BA4"/>
    <w:rsid w:val="00EE4724"/>
    <w:rsid w:val="00EF3263"/>
    <w:rsid w:val="00EF46E5"/>
    <w:rsid w:val="00F1242A"/>
    <w:rsid w:val="00F14D6C"/>
    <w:rsid w:val="00F24E41"/>
    <w:rsid w:val="00F27B09"/>
    <w:rsid w:val="00F30748"/>
    <w:rsid w:val="00F307DE"/>
    <w:rsid w:val="00F376C7"/>
    <w:rsid w:val="00F37A5D"/>
    <w:rsid w:val="00F40834"/>
    <w:rsid w:val="00F52144"/>
    <w:rsid w:val="00F54902"/>
    <w:rsid w:val="00F57448"/>
    <w:rsid w:val="00F610F8"/>
    <w:rsid w:val="00F61C7C"/>
    <w:rsid w:val="00F626A3"/>
    <w:rsid w:val="00F63404"/>
    <w:rsid w:val="00F71050"/>
    <w:rsid w:val="00F71841"/>
    <w:rsid w:val="00F728D0"/>
    <w:rsid w:val="00F72A04"/>
    <w:rsid w:val="00F73D7D"/>
    <w:rsid w:val="00F76DCF"/>
    <w:rsid w:val="00F8168E"/>
    <w:rsid w:val="00F82DE5"/>
    <w:rsid w:val="00FA12F3"/>
    <w:rsid w:val="00FA5AE4"/>
    <w:rsid w:val="00FA70BD"/>
    <w:rsid w:val="00FB0933"/>
    <w:rsid w:val="00FB4AD4"/>
    <w:rsid w:val="00FB5F6A"/>
    <w:rsid w:val="00FC15AD"/>
    <w:rsid w:val="00FC2FAE"/>
    <w:rsid w:val="00FC40A7"/>
    <w:rsid w:val="00FC6EC6"/>
    <w:rsid w:val="00FE0301"/>
    <w:rsid w:val="00FE4A4B"/>
    <w:rsid w:val="00FE5D9A"/>
    <w:rsid w:val="00FF0D6F"/>
    <w:rsid w:val="00FF131B"/>
    <w:rsid w:val="00FF2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DF5544-7EDC-44A5-AD81-1D13D1D20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522F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C42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4230"/>
  </w:style>
  <w:style w:type="paragraph" w:styleId="Rodap">
    <w:name w:val="footer"/>
    <w:basedOn w:val="Normal"/>
    <w:link w:val="RodapChar"/>
    <w:uiPriority w:val="99"/>
    <w:unhideWhenUsed/>
    <w:rsid w:val="001C42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C4230"/>
  </w:style>
  <w:style w:type="paragraph" w:styleId="Textodebalo">
    <w:name w:val="Balloon Text"/>
    <w:basedOn w:val="Normal"/>
    <w:link w:val="TextodebaloChar"/>
    <w:uiPriority w:val="99"/>
    <w:semiHidden/>
    <w:unhideWhenUsed/>
    <w:rsid w:val="001C4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423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71B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71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71B8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471B84"/>
    <w:rPr>
      <w:vertAlign w:val="superscript"/>
    </w:rPr>
  </w:style>
  <w:style w:type="paragraph" w:customStyle="1" w:styleId="Default">
    <w:name w:val="Default"/>
    <w:rsid w:val="00471B84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D70709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D70709"/>
    <w:rPr>
      <w:b/>
      <w:bCs/>
    </w:rPr>
  </w:style>
  <w:style w:type="character" w:customStyle="1" w:styleId="apple-converted-space">
    <w:name w:val="apple-converted-space"/>
    <w:basedOn w:val="Fontepargpadro"/>
    <w:rsid w:val="00D70709"/>
  </w:style>
  <w:style w:type="character" w:styleId="nfase">
    <w:name w:val="Emphasis"/>
    <w:basedOn w:val="Fontepargpadro"/>
    <w:uiPriority w:val="20"/>
    <w:qFormat/>
    <w:rsid w:val="00D70709"/>
    <w:rPr>
      <w:i/>
      <w:iCs/>
    </w:rPr>
  </w:style>
  <w:style w:type="paragraph" w:styleId="NormalWeb">
    <w:name w:val="Normal (Web)"/>
    <w:basedOn w:val="Normal"/>
    <w:uiPriority w:val="99"/>
    <w:unhideWhenUsed/>
    <w:rsid w:val="00821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522FFA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Recuodecorpodetexto">
    <w:name w:val="Body Text Indent"/>
    <w:basedOn w:val="Normal"/>
    <w:link w:val="RecuodecorpodetextoChar"/>
    <w:rsid w:val="009824D4"/>
    <w:pPr>
      <w:spacing w:after="0" w:line="360" w:lineRule="auto"/>
      <w:ind w:right="18" w:firstLine="1800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9824D4"/>
    <w:rPr>
      <w:rFonts w:ascii="Arial" w:eastAsia="Times New Roman" w:hAnsi="Arial" w:cs="Arial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0329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0329CC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highlightbrs">
    <w:name w:val="highlightbrs"/>
    <w:basedOn w:val="Fontepargpadro"/>
    <w:rsid w:val="000329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9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F319E-AC8B-4309-AFD2-1A5F9A03F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246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Anderson Abreu Rocha</dc:creator>
  <cp:lastModifiedBy>edmeeML</cp:lastModifiedBy>
  <cp:revision>6</cp:revision>
  <cp:lastPrinted>2017-09-14T14:47:00Z</cp:lastPrinted>
  <dcterms:created xsi:type="dcterms:W3CDTF">2017-09-14T14:35:00Z</dcterms:created>
  <dcterms:modified xsi:type="dcterms:W3CDTF">2017-09-14T15:03:00Z</dcterms:modified>
</cp:coreProperties>
</file>